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3B6FEA">
        <w:rPr>
          <w:rFonts w:ascii="Times New Roman" w:hAnsi="Times New Roman" w:cs="Times New Roman"/>
          <w:b/>
          <w:color w:val="000000"/>
        </w:rPr>
        <w:t>Характеристика</w:t>
      </w:r>
      <w:r w:rsidRPr="00345DA9">
        <w:rPr>
          <w:rFonts w:ascii="Times New Roman" w:hAnsi="Times New Roman" w:cs="Times New Roman"/>
          <w:b/>
          <w:color w:val="000000"/>
        </w:rPr>
        <w:t xml:space="preserve"> здания</w:t>
      </w:r>
      <w:r w:rsidRPr="0096788F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при наличии нескольких корпусов дать характеристику каждому зданию):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Тип здания (подчеркнуть):  типовое,   </w:t>
      </w:r>
      <w:r w:rsidRPr="00FA4C1E">
        <w:rPr>
          <w:rFonts w:ascii="Times New Roman" w:hAnsi="Times New Roman" w:cs="Times New Roman"/>
          <w:color w:val="000000"/>
          <w:u w:val="single"/>
        </w:rPr>
        <w:t>приспособленное</w:t>
      </w:r>
      <w:r>
        <w:rPr>
          <w:rFonts w:ascii="Times New Roman" w:hAnsi="Times New Roman" w:cs="Times New Roman"/>
          <w:color w:val="000000"/>
        </w:rPr>
        <w:t>,   тип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вое + приспособленное. 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Год ввода в эксплуатацию  </w:t>
      </w:r>
      <w:r w:rsidRPr="00B436F1">
        <w:rPr>
          <w:rFonts w:ascii="Times New Roman" w:hAnsi="Times New Roman" w:cs="Times New Roman"/>
          <w:color w:val="000000"/>
          <w:u w:val="single"/>
        </w:rPr>
        <w:t>1912 год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Дата последнего капитального ремонта </w:t>
      </w:r>
      <w:r w:rsidRPr="00B436F1">
        <w:rPr>
          <w:rFonts w:ascii="Times New Roman" w:hAnsi="Times New Roman" w:cs="Times New Roman"/>
          <w:color w:val="000000"/>
          <w:u w:val="single"/>
        </w:rPr>
        <w:t>2007 год</w:t>
      </w:r>
    </w:p>
    <w:p w:rsidR="00FB6746" w:rsidRPr="00232DEC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u w:val="single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- Общая площадь  </w:t>
      </w:r>
      <w:r w:rsidRPr="00232DEC">
        <w:rPr>
          <w:rFonts w:ascii="Times New Roman" w:hAnsi="Times New Roman" w:cs="Times New Roman"/>
          <w:color w:val="000000"/>
          <w:u w:val="single"/>
        </w:rPr>
        <w:t>705 м</w:t>
      </w:r>
      <w:proofErr w:type="gramStart"/>
      <w:r w:rsidRPr="00232DEC">
        <w:rPr>
          <w:rFonts w:ascii="Times New Roman" w:hAnsi="Times New Roman" w:cs="Times New Roman"/>
          <w:color w:val="000000"/>
          <w:u w:val="single"/>
          <w:vertAlign w:val="superscript"/>
        </w:rPr>
        <w:t>2</w:t>
      </w:r>
      <w:proofErr w:type="gramEnd"/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Проектная мощность (предельная численность)  </w:t>
      </w:r>
      <w:r>
        <w:rPr>
          <w:rFonts w:ascii="Times New Roman" w:hAnsi="Times New Roman" w:cs="Times New Roman"/>
          <w:color w:val="000000"/>
          <w:u w:val="single"/>
        </w:rPr>
        <w:t xml:space="preserve">90 </w:t>
      </w:r>
      <w:r>
        <w:rPr>
          <w:rFonts w:ascii="Times New Roman" w:hAnsi="Times New Roman" w:cs="Times New Roman"/>
          <w:color w:val="000000"/>
        </w:rPr>
        <w:t>человек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Фактическая мощность (количество обучающихся)  </w:t>
      </w:r>
      <w:r>
        <w:rPr>
          <w:rFonts w:ascii="Times New Roman" w:hAnsi="Times New Roman" w:cs="Times New Roman"/>
          <w:color w:val="000000"/>
          <w:u w:val="single"/>
        </w:rPr>
        <w:t xml:space="preserve">35 </w:t>
      </w:r>
      <w:r>
        <w:rPr>
          <w:rFonts w:ascii="Times New Roman" w:hAnsi="Times New Roman" w:cs="Times New Roman"/>
          <w:color w:val="000000"/>
        </w:rPr>
        <w:t>человек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Характеристика площадей, занятых под образовательный пр</w:t>
      </w:r>
      <w:r>
        <w:rPr>
          <w:rFonts w:ascii="Times New Roman" w:hAnsi="Times New Roman" w:cs="Times New Roman"/>
          <w:b/>
          <w:color w:val="000000"/>
        </w:rPr>
        <w:t>о</w:t>
      </w:r>
      <w:r>
        <w:rPr>
          <w:rFonts w:ascii="Times New Roman" w:hAnsi="Times New Roman" w:cs="Times New Roman"/>
          <w:b/>
          <w:color w:val="000000"/>
        </w:rPr>
        <w:t>цесс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790"/>
        <w:gridCol w:w="2790"/>
      </w:tblGrid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  пл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щадь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учебных помещений, используемых в образовательном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FA4C1E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400м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FB6746" w:rsidTr="00DA1157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</w:p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 м</w:t>
            </w:r>
          </w:p>
        </w:tc>
      </w:tr>
      <w:tr w:rsidR="00FB6746" w:rsidTr="00DA115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м</w:t>
            </w:r>
          </w:p>
        </w:tc>
      </w:tr>
      <w:tr w:rsidR="00FB6746" w:rsidTr="00DA115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м</w:t>
            </w:r>
          </w:p>
        </w:tc>
      </w:tr>
      <w:tr w:rsidR="00FB6746" w:rsidTr="00DA115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 м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помещения для ГПД</w:t>
            </w:r>
          </w:p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кабинеты для занятий</w:t>
            </w:r>
          </w:p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игровые комнаты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*Примечание: при реализации программ профессиональной подготовки – указать специально оборудованные пом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щения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FB6746" w:rsidRPr="0080157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iCs/>
        </w:rPr>
        <w:t xml:space="preserve"> Библиотечно-информационное обеспечение образовательного процесса</w:t>
      </w: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0201B">
        <w:rPr>
          <w:rFonts w:ascii="Times New Roman" w:hAnsi="Times New Roman" w:cs="Times New Roman"/>
          <w:color w:val="000000"/>
        </w:rPr>
        <w:t>(в таблице указываются  учебники, используемые  в текущем уче</w:t>
      </w:r>
      <w:r w:rsidRPr="0080201B">
        <w:rPr>
          <w:rFonts w:ascii="Times New Roman" w:hAnsi="Times New Roman" w:cs="Times New Roman"/>
          <w:color w:val="000000"/>
        </w:rPr>
        <w:t>б</w:t>
      </w:r>
      <w:r w:rsidRPr="0080201B">
        <w:rPr>
          <w:rFonts w:ascii="Times New Roman" w:hAnsi="Times New Roman" w:cs="Times New Roman"/>
          <w:color w:val="000000"/>
        </w:rPr>
        <w:t>ном году)</w:t>
      </w:r>
    </w:p>
    <w:p w:rsidR="00FB6746" w:rsidRPr="0080201B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12"/>
        <w:tblW w:w="102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2"/>
        <w:gridCol w:w="1260"/>
        <w:gridCol w:w="1260"/>
        <w:gridCol w:w="1260"/>
        <w:gridCol w:w="1260"/>
        <w:gridCol w:w="1260"/>
        <w:gridCol w:w="1287"/>
      </w:tblGrid>
      <w:tr w:rsidR="00FB6746" w:rsidTr="00DA1157">
        <w:trPr>
          <w:trHeight w:val="1062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6746" w:rsidRDefault="00FB6746" w:rsidP="00DA115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Pr="00474242" w:rsidRDefault="00FB6746" w:rsidP="00DA1157">
            <w:pPr>
              <w:ind w:left="-40" w:right="-58"/>
              <w:jc w:val="center"/>
              <w:rPr>
                <w:sz w:val="20"/>
              </w:rPr>
            </w:pPr>
            <w:r w:rsidRPr="00474242">
              <w:rPr>
                <w:sz w:val="20"/>
              </w:rPr>
              <w:t xml:space="preserve">Контингент </w:t>
            </w:r>
            <w:proofErr w:type="gramStart"/>
            <w:r w:rsidRPr="00474242">
              <w:rPr>
                <w:sz w:val="20"/>
              </w:rPr>
              <w:t>обучающи</w:t>
            </w:r>
            <w:r w:rsidRPr="00474242">
              <w:rPr>
                <w:sz w:val="20"/>
              </w:rPr>
              <w:t>х</w:t>
            </w:r>
            <w:r w:rsidRPr="00474242">
              <w:rPr>
                <w:sz w:val="20"/>
              </w:rPr>
              <w:t>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left="-22" w:right="-7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ный фонд учебной  литер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туры</w:t>
            </w:r>
          </w:p>
          <w:p w:rsidR="00FB6746" w:rsidRDefault="00FB6746" w:rsidP="00DA115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left="-36" w:right="-4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в оп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ративном использов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Подлежат спис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нию (срок испол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зования 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лее 5 лет)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обеспеченн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за счет библиоте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обеспеченн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за счет  род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телей</w:t>
            </w:r>
          </w:p>
        </w:tc>
      </w:tr>
      <w:tr w:rsidR="00FB6746" w:rsidTr="00DA1157">
        <w:trPr>
          <w:trHeight w:val="39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Pr="00474242" w:rsidRDefault="00FB6746" w:rsidP="00DA1157">
            <w:pPr>
              <w:jc w:val="both"/>
              <w:rPr>
                <w:sz w:val="20"/>
              </w:rPr>
            </w:pPr>
            <w:r w:rsidRPr="00474242">
              <w:rPr>
                <w:sz w:val="20"/>
              </w:rPr>
              <w:t>Общеобразовательные пр</w:t>
            </w:r>
            <w:r w:rsidRPr="00474242">
              <w:rPr>
                <w:sz w:val="20"/>
              </w:rPr>
              <w:t>о</w:t>
            </w:r>
            <w:r w:rsidRPr="00474242">
              <w:rPr>
                <w:sz w:val="20"/>
              </w:rPr>
              <w:t>граммы начального общего образов</w:t>
            </w:r>
            <w:r w:rsidRPr="00474242">
              <w:rPr>
                <w:sz w:val="20"/>
              </w:rPr>
              <w:t>а</w:t>
            </w:r>
            <w:r w:rsidRPr="00474242">
              <w:rPr>
                <w:sz w:val="20"/>
              </w:rPr>
              <w:t xml:space="preserve">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Общеобразовательные программы основного общего образов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746" w:rsidTr="00DA1157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46" w:rsidRDefault="00FB6746" w:rsidP="00DA11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FB6746" w:rsidRDefault="00FB6746" w:rsidP="00FB6746">
      <w:pPr>
        <w:rPr>
          <w:b/>
          <w:color w:val="FF0000"/>
          <w:sz w:val="20"/>
        </w:rPr>
      </w:pPr>
    </w:p>
    <w:p w:rsidR="00FB6746" w:rsidRDefault="00FB6746" w:rsidP="00FB6746">
      <w:pPr>
        <w:rPr>
          <w:b/>
          <w:color w:val="000000"/>
          <w:sz w:val="20"/>
        </w:rPr>
      </w:pPr>
      <w:r>
        <w:rPr>
          <w:b/>
          <w:sz w:val="20"/>
        </w:rPr>
        <w:t xml:space="preserve">Информационно-техническое обеспечение образовательного процесса </w:t>
      </w:r>
    </w:p>
    <w:p w:rsidR="00FB6746" w:rsidRPr="00FB6746" w:rsidRDefault="00FB6746" w:rsidP="00FB6746">
      <w:pPr>
        <w:rPr>
          <w:b/>
          <w:color w:val="000000"/>
          <w:sz w:val="20"/>
        </w:rPr>
      </w:pPr>
      <w:r>
        <w:t xml:space="preserve"> </w:t>
      </w:r>
      <w:r w:rsidRPr="00CF6B45">
        <w:rPr>
          <w:b/>
          <w:sz w:val="20"/>
        </w:rPr>
        <w:t>Компьюте</w:t>
      </w:r>
      <w:r w:rsidRPr="00CF6B45">
        <w:rPr>
          <w:b/>
          <w:sz w:val="20"/>
        </w:rPr>
        <w:t>р</w:t>
      </w:r>
      <w:r w:rsidRPr="00CF6B45">
        <w:rPr>
          <w:b/>
          <w:sz w:val="20"/>
        </w:rPr>
        <w:t>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330"/>
        <w:gridCol w:w="1414"/>
        <w:gridCol w:w="1451"/>
        <w:gridCol w:w="1379"/>
        <w:gridCol w:w="1379"/>
        <w:gridCol w:w="1062"/>
      </w:tblGrid>
      <w:tr w:rsidR="00FB6746" w:rsidTr="00DA1157">
        <w:trPr>
          <w:trHeight w:val="1205"/>
        </w:trPr>
        <w:tc>
          <w:tcPr>
            <w:tcW w:w="1478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Кабинет</w:t>
            </w:r>
          </w:p>
        </w:tc>
        <w:tc>
          <w:tcPr>
            <w:tcW w:w="1359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1590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в учебном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цессе</w:t>
            </w:r>
          </w:p>
        </w:tc>
        <w:tc>
          <w:tcPr>
            <w:tcW w:w="1597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тификатов на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пьютеры (лицензио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компьютеров, имеющих выход в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тернет</w:t>
            </w:r>
          </w:p>
        </w:tc>
        <w:tc>
          <w:tcPr>
            <w:tcW w:w="1550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компьютеров, находящихся в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кальной сети ОУ</w:t>
            </w:r>
          </w:p>
        </w:tc>
        <w:tc>
          <w:tcPr>
            <w:tcW w:w="1263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бинета*</w:t>
            </w:r>
          </w:p>
        </w:tc>
      </w:tr>
      <w:tr w:rsidR="00FB6746" w:rsidTr="00DA1157">
        <w:trPr>
          <w:trHeight w:val="217"/>
        </w:trPr>
        <w:tc>
          <w:tcPr>
            <w:tcW w:w="1478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Кабинет и</w:t>
            </w:r>
            <w:r w:rsidRPr="00855C59">
              <w:rPr>
                <w:rFonts w:ascii="Times New Roman" w:hAnsi="Times New Roman" w:cs="Times New Roman"/>
                <w:b/>
              </w:rPr>
              <w:t>н</w:t>
            </w:r>
            <w:r w:rsidRPr="00855C59">
              <w:rPr>
                <w:rFonts w:ascii="Times New Roman" w:hAnsi="Times New Roman" w:cs="Times New Roman"/>
                <w:b/>
              </w:rPr>
              <w:t>форматики</w:t>
            </w:r>
          </w:p>
        </w:tc>
        <w:tc>
          <w:tcPr>
            <w:tcW w:w="135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7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3" w:type="dxa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 м</w:t>
            </w:r>
          </w:p>
        </w:tc>
      </w:tr>
      <w:tr w:rsidR="00FB6746" w:rsidTr="00DA1157">
        <w:trPr>
          <w:trHeight w:val="217"/>
        </w:trPr>
        <w:tc>
          <w:tcPr>
            <w:tcW w:w="1478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135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7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3" w:type="dxa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</w:tr>
      <w:tr w:rsidR="00FB6746" w:rsidTr="00DA1157">
        <w:trPr>
          <w:trHeight w:val="217"/>
        </w:trPr>
        <w:tc>
          <w:tcPr>
            <w:tcW w:w="1478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135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7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3" w:type="dxa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</w:tr>
      <w:tr w:rsidR="00FB6746" w:rsidTr="00DA1157">
        <w:trPr>
          <w:gridAfter w:val="1"/>
          <w:wAfter w:w="1263" w:type="dxa"/>
          <w:trHeight w:val="77"/>
        </w:trPr>
        <w:tc>
          <w:tcPr>
            <w:tcW w:w="1478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5C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0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7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</w:tcPr>
          <w:p w:rsidR="00FB6746" w:rsidRPr="00855C5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5C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0" w:type="dxa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</w:tr>
    </w:tbl>
    <w:p w:rsidR="00FB6746" w:rsidRPr="008B070E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Указывается для кабинетов информ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тики, информационных центров.</w:t>
      </w:r>
    </w:p>
    <w:p w:rsidR="00FB6746" w:rsidRPr="001B2D22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Медиатека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(видео, аудио, </w:t>
      </w:r>
      <w:r>
        <w:rPr>
          <w:rFonts w:ascii="Times New Roman" w:hAnsi="Times New Roman" w:cs="Times New Roman"/>
          <w:b/>
          <w:color w:val="000000"/>
          <w:lang w:val="en-US"/>
        </w:rPr>
        <w:t>CD</w:t>
      </w:r>
      <w:r>
        <w:rPr>
          <w:rFonts w:ascii="Times New Roman" w:hAnsi="Times New Roman" w:cs="Times New Roman"/>
          <w:b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9"/>
        <w:gridCol w:w="3344"/>
        <w:gridCol w:w="2900"/>
      </w:tblGrid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информационно-образовательного ресурса</w:t>
            </w:r>
          </w:p>
        </w:tc>
        <w:tc>
          <w:tcPr>
            <w:tcW w:w="3632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Разработчик</w:t>
            </w:r>
          </w:p>
        </w:tc>
        <w:tc>
          <w:tcPr>
            <w:tcW w:w="3146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прим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няется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sz w:val="22"/>
              </w:rPr>
              <w:t>«Открытая физика» 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ный курс физики в двух частях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Физикон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Pr="009100C0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 Физика»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ная школа 7-9 класс 1-я часть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«Физика» решение экзаменацио</w:t>
            </w: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ных задач в интерактивном реж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</w:rPr>
              <w:t>ме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Конструктор виртуальных эксп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риментов физика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Интерактивный курс «Физика»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Физикон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Pr="009100C0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 Физика»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ная школа 7-9 класс 2-я часть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Pr="00DC0331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Интерактивная энциклопедия «О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крытая дверь в мир науки и техники»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физики, классных часах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Интерактивная энциклопедия «Науки и техники»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физики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«Открытая химия» Общая и орг</w:t>
            </w:r>
            <w:r>
              <w:rPr>
                <w:rFonts w:ascii="Times New Roman" w:hAnsi="Times New Roman" w:cs="Times New Roman"/>
                <w:b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</w:rPr>
              <w:t>ническая химия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Физикон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химии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 Химия» мультим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дийное пособие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химии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 Химия» мультим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дийное пособие 9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химии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География. Решение экзаменац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</w:rPr>
              <w:t>онных задач в интерактивном р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жиме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географии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Начальный курс географии 6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географии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Страны мира Географический справочник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географии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География. Наш до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Земля. Мат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рики, Океаны, Народы, Страны 7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географии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География. Единый государстве</w:t>
            </w: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 экзамен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«Просвещение-МЕДИА»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географии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 кремля до Рейхстага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Республиканский мультимеди</w:t>
            </w:r>
            <w:r>
              <w:rPr>
                <w:rFonts w:ascii="Times New Roman" w:hAnsi="Times New Roman" w:cs="Times New Roman"/>
                <w:b/>
                <w:color w:val="000000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 центр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Россия на рубеже третьего тысяч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летия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Республиканский мультимеди</w:t>
            </w:r>
            <w:r>
              <w:rPr>
                <w:rFonts w:ascii="Times New Roman" w:hAnsi="Times New Roman" w:cs="Times New Roman"/>
                <w:b/>
                <w:color w:val="000000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 центр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Энциклопедия Истории России 862-1917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Энциклопедия Истории России 1918-1940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Энциклопедия Истории России 1941-1963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Энциклопедия Истории России 1964-2000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Государственная символика Ро</w:t>
            </w: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</w:rPr>
              <w:t>сии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истории, клас</w:t>
            </w: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ных часах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язык. Весь школьный курс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Фирма «1С»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русского языка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Хрестоматия школьника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«АСУ-Импульс»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Комедии «Недоросль», «Горе от ума», «Ревизор»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Фирма «1С»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А.С. Пушкин  «Повести поко</w:t>
            </w:r>
            <w:r>
              <w:rPr>
                <w:rFonts w:ascii="Times New Roman" w:hAnsi="Times New Roman" w:cs="Times New Roman"/>
                <w:b/>
                <w:color w:val="000000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</w:rPr>
              <w:t>ного Ивана Петровича Белкина», «Ду</w:t>
            </w:r>
            <w:r>
              <w:rPr>
                <w:rFonts w:ascii="Times New Roman" w:hAnsi="Times New Roman" w:cs="Times New Roman"/>
                <w:b/>
                <w:color w:val="000000"/>
              </w:rPr>
              <w:t>б</w:t>
            </w:r>
            <w:r>
              <w:rPr>
                <w:rFonts w:ascii="Times New Roman" w:hAnsi="Times New Roman" w:cs="Times New Roman"/>
                <w:b/>
                <w:color w:val="000000"/>
              </w:rPr>
              <w:t>ровский», «Капита</w:t>
            </w: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</w:rPr>
              <w:t>ская дочка»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Фирма «1С»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А.И. Куприн «Поединок»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М. Ю. Лермонтов «Герой наш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>го времени», стихи, поэмы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Мифы Древней Греции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А.П. Чехов «Лошадиная фам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</w:rPr>
              <w:t>лия» и другие рассказы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Л. Н. Толстой «Война и мир в с</w:t>
            </w: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</w:rPr>
              <w:t>кращении»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Хрестоматия по русской литерат</w:t>
            </w:r>
            <w:r>
              <w:rPr>
                <w:rFonts w:ascii="Times New Roman" w:hAnsi="Times New Roman" w:cs="Times New Roman"/>
                <w:b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Русская поэзия 17-20 веков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Библиотека русской классики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Пятикнижие Моисеево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литературы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Православная икона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Гравюра 5000 шедевров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Модерн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Шедевры русской живописи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Кирилл и Мефодий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Энциклопедия классической м</w:t>
            </w:r>
            <w:r>
              <w:rPr>
                <w:rFonts w:ascii="Times New Roman" w:hAnsi="Times New Roman" w:cs="Times New Roman"/>
                <w:b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</w:rPr>
              <w:t>зыки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Художественная энциклопедия зарубежного классического иску</w:t>
            </w: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</w:rPr>
              <w:t>ства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Мировая художественная кул</w:t>
            </w:r>
            <w:r>
              <w:rPr>
                <w:rFonts w:ascii="Times New Roman" w:hAnsi="Times New Roman" w:cs="Times New Roman"/>
                <w:b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</w:rPr>
              <w:t>тура «От наскальных рисунков до к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</w:rPr>
              <w:t>ноискусства»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ЗАО «Новый диск»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искусства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Математика 2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Минск ИНИ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СОФТ – М.: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Хр</w:t>
            </w: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</w:rPr>
              <w:t>мус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2004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математики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 2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Минск ИНИ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СОФТ – М.: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Хр</w:t>
            </w: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</w:rPr>
              <w:t>мус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2004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русского языка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Окружающий мир 2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Минск ИНИ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СОФТ – М.: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Хр</w:t>
            </w: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</w:rPr>
              <w:t>мус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2004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окружающий мир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Технология 2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Минск ИНИ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СОФТ – М.: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Хр</w:t>
            </w:r>
            <w:r>
              <w:rPr>
                <w:rFonts w:ascii="Times New Roman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</w:rPr>
              <w:t>мус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2004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 уроках технологии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Основы православной культ</w:t>
            </w:r>
            <w:r>
              <w:rPr>
                <w:rFonts w:ascii="Times New Roman" w:hAnsi="Times New Roman" w:cs="Times New Roman"/>
                <w:b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</w:rPr>
              <w:t>ры</w:t>
            </w:r>
          </w:p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4-5 класс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А.И.Матвеев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(2001-2005)</w:t>
            </w:r>
          </w:p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А.В.Кураева</w:t>
            </w:r>
            <w:proofErr w:type="spellEnd"/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Использование на уроках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Интернет для гуманитариев</w:t>
            </w:r>
          </w:p>
        </w:tc>
        <w:tc>
          <w:tcPr>
            <w:tcW w:w="3632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Д.М.Баренбойм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Просвещение Медиа - 2006</w:t>
            </w:r>
          </w:p>
        </w:tc>
        <w:tc>
          <w:tcPr>
            <w:tcW w:w="3146" w:type="dxa"/>
          </w:tcPr>
          <w:p w:rsidR="00FB6746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Использование на уроках</w:t>
            </w:r>
          </w:p>
        </w:tc>
      </w:tr>
    </w:tbl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Оргтехника, проекционная те</w:t>
      </w:r>
      <w:r>
        <w:rPr>
          <w:rFonts w:ascii="Times New Roman" w:hAnsi="Times New Roman" w:cs="Times New Roman"/>
          <w:b/>
          <w:color w:val="000000"/>
        </w:rPr>
        <w:t>х</w:t>
      </w:r>
      <w:r>
        <w:rPr>
          <w:rFonts w:ascii="Times New Roman" w:hAnsi="Times New Roman" w:cs="Times New Roman"/>
          <w:b/>
          <w:color w:val="000000"/>
        </w:rPr>
        <w:t>ника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326"/>
        <w:gridCol w:w="2326"/>
        <w:gridCol w:w="2675"/>
      </w:tblGrid>
      <w:tr w:rsidR="00FB6746" w:rsidTr="00DA115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6" w:rsidRDefault="00FB6746" w:rsidP="00DA115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Название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6" w:rsidRDefault="00FB6746" w:rsidP="00DA115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Марка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6" w:rsidRDefault="00FB6746" w:rsidP="00DA115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Где </w:t>
            </w:r>
            <w:proofErr w:type="gramStart"/>
            <w:r>
              <w:rPr>
                <w:bCs/>
                <w:sz w:val="20"/>
              </w:rPr>
              <w:t>установлен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46" w:rsidRDefault="00FB6746" w:rsidP="00DA115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Состояние (рабочее, нер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бочее)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2E0720" w:rsidRDefault="00FB6746" w:rsidP="00DA1157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336576" w:rsidRDefault="00FB6746" w:rsidP="00DA1157">
            <w:pPr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Beng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2E0720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начальных </w:t>
            </w:r>
            <w:r>
              <w:rPr>
                <w:sz w:val="20"/>
              </w:rPr>
              <w:lastRenderedPageBreak/>
              <w:t>классов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Рабочее состояние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2E0720" w:rsidRDefault="00FB6746" w:rsidP="00DA1157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Принтер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Canon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2E0720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начальных классов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 состояние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2E0720" w:rsidRDefault="00FB6746" w:rsidP="00DA1157">
            <w:pPr>
              <w:tabs>
                <w:tab w:val="left" w:pos="1380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Принтер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HP </w:t>
            </w:r>
            <w:proofErr w:type="spellStart"/>
            <w:r>
              <w:rPr>
                <w:sz w:val="20"/>
                <w:lang w:val="en-US"/>
              </w:rPr>
              <w:t>Laserjet</w:t>
            </w:r>
            <w:proofErr w:type="spellEnd"/>
            <w:r>
              <w:rPr>
                <w:sz w:val="20"/>
                <w:lang w:val="en-US"/>
              </w:rPr>
              <w:t xml:space="preserve"> professional P1560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 информатики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 состояние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tabs>
                <w:tab w:val="left" w:pos="13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023D59" w:rsidRDefault="00FB6746" w:rsidP="00DA11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Pr="00023D59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начальных классов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 состояние</w:t>
            </w:r>
          </w:p>
        </w:tc>
      </w:tr>
      <w:tr w:rsidR="00FB6746" w:rsidTr="00DA115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tabs>
                <w:tab w:val="left" w:pos="13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Интерактивный комплекс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Asser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биологии, х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46" w:rsidRDefault="00FB6746" w:rsidP="00DA1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 состояние</w:t>
            </w:r>
          </w:p>
        </w:tc>
      </w:tr>
    </w:tbl>
    <w:p w:rsidR="00FB6746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</w:rPr>
      </w:pPr>
    </w:p>
    <w:p w:rsidR="00FB6746" w:rsidRPr="00CF6B45" w:rsidRDefault="00FB6746" w:rsidP="00FB674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Материально-техническое обеспечение образовательного процесса (наличие необходимого учебного об</w:t>
      </w:r>
      <w:r>
        <w:rPr>
          <w:rFonts w:ascii="Times New Roman" w:hAnsi="Times New Roman" w:cs="Times New Roman"/>
          <w:b/>
          <w:color w:val="000000"/>
        </w:rPr>
        <w:t>о</w:t>
      </w:r>
      <w:r>
        <w:rPr>
          <w:rFonts w:ascii="Times New Roman" w:hAnsi="Times New Roman" w:cs="Times New Roman"/>
          <w:b/>
          <w:color w:val="000000"/>
        </w:rPr>
        <w:t>рудования, приборов, инструментов и т.д.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)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38"/>
      </w:tblGrid>
      <w:tr w:rsidR="00FB6746" w:rsidTr="00DA1157">
        <w:tc>
          <w:tcPr>
            <w:tcW w:w="5868" w:type="dxa"/>
            <w:vAlign w:val="center"/>
          </w:tcPr>
          <w:p w:rsidR="00FB6746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Учебные помещения, используемые в образовательном процессе</w:t>
            </w:r>
          </w:p>
        </w:tc>
        <w:tc>
          <w:tcPr>
            <w:tcW w:w="4338" w:type="dxa"/>
            <w:vAlign w:val="center"/>
          </w:tcPr>
          <w:p w:rsidR="00FB6746" w:rsidRDefault="00FB6746" w:rsidP="00DA1157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Процентное  соотношение учебно-лабораторного оборудования от необходим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количества (в соответствии с перечн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ми МО РФ)</w:t>
            </w:r>
          </w:p>
        </w:tc>
      </w:tr>
      <w:tr w:rsidR="00FB6746" w:rsidTr="00DA1157">
        <w:tc>
          <w:tcPr>
            <w:tcW w:w="5868" w:type="dxa"/>
          </w:tcPr>
          <w:p w:rsidR="00FB6746" w:rsidRPr="0080201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201B">
              <w:rPr>
                <w:rFonts w:ascii="Times New Roman" w:hAnsi="Times New Roman" w:cs="Times New Roman"/>
              </w:rPr>
              <w:t>Кабинет русского языка</w:t>
            </w:r>
            <w:r>
              <w:rPr>
                <w:rFonts w:ascii="Times New Roman" w:hAnsi="Times New Roman" w:cs="Times New Roman"/>
              </w:rPr>
              <w:t xml:space="preserve"> и литературы</w:t>
            </w:r>
          </w:p>
        </w:tc>
        <w:tc>
          <w:tcPr>
            <w:tcW w:w="4338" w:type="dxa"/>
          </w:tcPr>
          <w:p w:rsidR="00FB6746" w:rsidRPr="00E330B9" w:rsidRDefault="00FB6746" w:rsidP="00DA1157">
            <w:pPr>
              <w:pStyle w:val="ConsPlusNormal"/>
              <w:ind w:left="432" w:hanging="432"/>
              <w:jc w:val="center"/>
              <w:rPr>
                <w:rFonts w:ascii="Times New Roman" w:hAnsi="Times New Roman" w:cs="Times New Roman"/>
                <w:i/>
              </w:rPr>
            </w:pPr>
            <w:r w:rsidRPr="00E330B9"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80201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истории, географии</w:t>
            </w:r>
          </w:p>
        </w:tc>
        <w:tc>
          <w:tcPr>
            <w:tcW w:w="4338" w:type="dxa"/>
          </w:tcPr>
          <w:p w:rsidR="00FB6746" w:rsidRPr="00E330B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330B9"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Кабинет биологии, химии</w:t>
            </w:r>
          </w:p>
        </w:tc>
        <w:tc>
          <w:tcPr>
            <w:tcW w:w="4338" w:type="dxa"/>
          </w:tcPr>
          <w:p w:rsidR="00FB6746" w:rsidRPr="00E330B9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330B9"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Кабинет информатики</w:t>
            </w:r>
          </w:p>
        </w:tc>
        <w:tc>
          <w:tcPr>
            <w:tcW w:w="4338" w:type="dxa"/>
          </w:tcPr>
          <w:p w:rsidR="00FB6746" w:rsidRPr="003E44EB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4338" w:type="dxa"/>
          </w:tcPr>
          <w:p w:rsidR="00FB6746" w:rsidRPr="003E44EB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4338" w:type="dxa"/>
          </w:tcPr>
          <w:p w:rsidR="00FB6746" w:rsidRPr="003E44EB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Кабинет физики</w:t>
            </w:r>
          </w:p>
        </w:tc>
        <w:tc>
          <w:tcPr>
            <w:tcW w:w="4338" w:type="dxa"/>
          </w:tcPr>
          <w:p w:rsidR="00FB6746" w:rsidRPr="003E44EB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4338" w:type="dxa"/>
          </w:tcPr>
          <w:p w:rsidR="00FB6746" w:rsidRPr="003E44EB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</w:tr>
      <w:tr w:rsidR="00FB6746" w:rsidTr="00DA1157">
        <w:tc>
          <w:tcPr>
            <w:tcW w:w="5868" w:type="dxa"/>
          </w:tcPr>
          <w:p w:rsidR="00FB6746" w:rsidRPr="003E44EB" w:rsidRDefault="00FB6746" w:rsidP="00DA11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4EB">
              <w:rPr>
                <w:rFonts w:ascii="Times New Roman" w:hAnsi="Times New Roman" w:cs="Times New Roman"/>
                <w:color w:val="000000"/>
              </w:rPr>
              <w:t>Кабинет технологии</w:t>
            </w:r>
          </w:p>
        </w:tc>
        <w:tc>
          <w:tcPr>
            <w:tcW w:w="4338" w:type="dxa"/>
          </w:tcPr>
          <w:p w:rsidR="00FB6746" w:rsidRPr="003E44EB" w:rsidRDefault="00FB6746" w:rsidP="00DA1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50</w:t>
            </w:r>
          </w:p>
        </w:tc>
      </w:tr>
    </w:tbl>
    <w:p w:rsidR="00F10470" w:rsidRDefault="00F10470"/>
    <w:sectPr w:rsidR="00F1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74"/>
    <w:rsid w:val="007314AD"/>
    <w:rsid w:val="00F10470"/>
    <w:rsid w:val="00F56374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7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7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6305</Characters>
  <Application>Microsoft Office Word</Application>
  <DocSecurity>0</DocSecurity>
  <Lines>52</Lines>
  <Paragraphs>14</Paragraphs>
  <ScaleCrop>false</ScaleCrop>
  <Company>SanBuild &amp; 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2013-01-20T16:56:00Z</dcterms:created>
  <dcterms:modified xsi:type="dcterms:W3CDTF">2013-01-20T16:57:00Z</dcterms:modified>
</cp:coreProperties>
</file>